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90" w:rsidRDefault="008B433A" w:rsidP="00EA2E90">
      <w:r>
        <w:rPr>
          <w:noProof/>
          <w:lang w:eastAsia="da-DK" w:bidi="he-IL"/>
        </w:rPr>
        <w:drawing>
          <wp:anchor distT="0" distB="0" distL="114300" distR="114300" simplePos="0" relativeHeight="251659264" behindDoc="1" locked="0" layoutInCell="1" allowOverlap="1" wp14:anchorId="62BE29F1" wp14:editId="345BDEB7">
            <wp:simplePos x="0" y="0"/>
            <wp:positionH relativeFrom="column">
              <wp:posOffset>4524375</wp:posOffset>
            </wp:positionH>
            <wp:positionV relativeFrom="paragraph">
              <wp:posOffset>113665</wp:posOffset>
            </wp:positionV>
            <wp:extent cx="164338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83" y="21424"/>
                <wp:lineTo x="2128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B1A" w:rsidRPr="00585B1A">
        <w:t xml:space="preserve"> </w:t>
      </w:r>
    </w:p>
    <w:p w:rsidR="008B433A" w:rsidRPr="008B433A" w:rsidRDefault="008B433A" w:rsidP="008B433A">
      <w:pPr>
        <w:pStyle w:val="Ingenafstand"/>
        <w:rPr>
          <w:rFonts w:ascii="Arial" w:hAnsi="Arial" w:cs="Arial"/>
          <w:b/>
          <w:sz w:val="40"/>
          <w:szCs w:val="40"/>
        </w:rPr>
      </w:pPr>
      <w:r w:rsidRPr="008B433A">
        <w:rPr>
          <w:rFonts w:ascii="Arial" w:hAnsi="Arial" w:cs="Arial"/>
          <w:b/>
          <w:sz w:val="40"/>
          <w:szCs w:val="40"/>
        </w:rPr>
        <w:t>SAMTALEOPLÆG</w:t>
      </w:r>
    </w:p>
    <w:p w:rsidR="008B433A" w:rsidRDefault="008B433A" w:rsidP="00403B14">
      <w:pPr>
        <w:pStyle w:val="Ingenafstand"/>
        <w:rPr>
          <w:rFonts w:ascii="Arial" w:hAnsi="Arial" w:cs="Arial"/>
          <w:b/>
          <w:sz w:val="24"/>
          <w:szCs w:val="24"/>
        </w:rPr>
      </w:pPr>
    </w:p>
    <w:p w:rsidR="00403B14" w:rsidRPr="0055674E" w:rsidRDefault="00403B14" w:rsidP="00403B14">
      <w:pPr>
        <w:pStyle w:val="Ingenafstand"/>
        <w:rPr>
          <w:rFonts w:ascii="Arial" w:hAnsi="Arial" w:cs="Arial"/>
          <w:b/>
          <w:sz w:val="24"/>
          <w:szCs w:val="24"/>
        </w:rPr>
      </w:pPr>
      <w:r w:rsidRPr="0055674E">
        <w:rPr>
          <w:rFonts w:ascii="Arial" w:hAnsi="Arial" w:cs="Arial"/>
          <w:b/>
          <w:sz w:val="24"/>
          <w:szCs w:val="24"/>
        </w:rPr>
        <w:t>Missionsbefalingen</w:t>
      </w:r>
      <w:r>
        <w:rPr>
          <w:rFonts w:ascii="Arial" w:hAnsi="Arial" w:cs="Arial"/>
          <w:b/>
          <w:sz w:val="24"/>
          <w:szCs w:val="24"/>
        </w:rPr>
        <w:t>, refleksion</w:t>
      </w:r>
      <w:r w:rsidRPr="0055674E">
        <w:rPr>
          <w:rFonts w:ascii="Arial" w:hAnsi="Arial" w:cs="Arial"/>
          <w:b/>
          <w:sz w:val="24"/>
          <w:szCs w:val="24"/>
        </w:rPr>
        <w:t xml:space="preserve"> 4: Idet I lærer dem at holde a</w:t>
      </w:r>
      <w:r>
        <w:rPr>
          <w:rFonts w:ascii="Arial" w:hAnsi="Arial" w:cs="Arial"/>
          <w:b/>
          <w:sz w:val="24"/>
          <w:szCs w:val="24"/>
        </w:rPr>
        <w:t>lt det, som jeg har befalet jer</w:t>
      </w:r>
    </w:p>
    <w:p w:rsidR="00403B14" w:rsidRDefault="00403B14" w:rsidP="00403B14">
      <w:pPr>
        <w:pStyle w:val="Ingenafstand"/>
        <w:rPr>
          <w:rFonts w:ascii="Arial" w:hAnsi="Arial" w:cs="Arial"/>
          <w:sz w:val="24"/>
          <w:szCs w:val="24"/>
        </w:rPr>
      </w:pPr>
    </w:p>
    <w:p w:rsidR="00966C06" w:rsidRPr="008B433A" w:rsidRDefault="00966C06" w:rsidP="00966C06">
      <w:pPr>
        <w:rPr>
          <w:rFonts w:ascii="Arial" w:hAnsi="Arial" w:cs="Arial"/>
          <w:color w:val="000000" w:themeColor="text1"/>
        </w:rPr>
      </w:pPr>
      <w:r w:rsidRPr="008B433A">
        <w:rPr>
          <w:rFonts w:ascii="Arial" w:hAnsi="Arial" w:cs="Arial"/>
          <w:color w:val="000000" w:themeColor="text1"/>
        </w:rPr>
        <w:t xml:space="preserve">Samtaleoplægget består af nogle spørgsmål. Tal refererer til tidspunkter i denne video. 08:52 betyder således 8 minutter og 52 sekunder inde i denne video (kan aflæses på afspilleren). På den måde kan man nemt finde tilbage til det pågældende afsnit, hvis man gerne vil se det igen. </w:t>
      </w:r>
    </w:p>
    <w:p w:rsidR="00966C06" w:rsidRPr="008B433A" w:rsidRDefault="00966C06" w:rsidP="00966C06">
      <w:pPr>
        <w:rPr>
          <w:rFonts w:ascii="Arial" w:hAnsi="Arial" w:cs="Arial"/>
          <w:color w:val="000000" w:themeColor="text1"/>
        </w:rPr>
      </w:pPr>
      <w:r w:rsidRPr="008B433A">
        <w:rPr>
          <w:rFonts w:ascii="Arial" w:hAnsi="Arial" w:cs="Arial"/>
          <w:color w:val="000000" w:themeColor="text1"/>
        </w:rPr>
        <w:t xml:space="preserve">Forløb: Der kan indledes med sang og bøn, hvis I synes. Derefter vises videoen. Derefter samtales der i grupper ud fra samtaleoplægget. Kaffe kan med fordel komme ind på et </w:t>
      </w:r>
      <w:proofErr w:type="gramStart"/>
      <w:r w:rsidRPr="008B433A">
        <w:rPr>
          <w:rFonts w:ascii="Arial" w:hAnsi="Arial" w:cs="Arial"/>
          <w:color w:val="000000" w:themeColor="text1"/>
        </w:rPr>
        <w:t xml:space="preserve">tidspunkt </w:t>
      </w:r>
      <w:r w:rsidRPr="008B433A">
        <w:rPr>
          <w:rFonts w:ascii="Arial" w:hAnsi="Arial" w:cs="Arial"/>
          <w:color w:val="000000" w:themeColor="text1"/>
        </w:rPr>
        <w:sym w:font="Wingdings" w:char="F04A"/>
      </w:r>
      <w:r w:rsidRPr="008B433A">
        <w:rPr>
          <w:rFonts w:ascii="Arial" w:hAnsi="Arial" w:cs="Arial"/>
          <w:color w:val="000000" w:themeColor="text1"/>
        </w:rPr>
        <w:t>.</w:t>
      </w:r>
      <w:proofErr w:type="gramEnd"/>
      <w:r w:rsidRPr="008B433A">
        <w:rPr>
          <w:rFonts w:ascii="Arial" w:hAnsi="Arial" w:cs="Arial"/>
          <w:color w:val="000000" w:themeColor="text1"/>
        </w:rPr>
        <w:t xml:space="preserve"> Til sidst kan man eventuelt se videoen igen.</w:t>
      </w:r>
    </w:p>
    <w:p w:rsidR="00403B14" w:rsidRPr="008B433A" w:rsidRDefault="00403B14" w:rsidP="00403B14">
      <w:pPr>
        <w:pStyle w:val="Ingenafstand"/>
        <w:rPr>
          <w:rFonts w:ascii="Arial" w:hAnsi="Arial" w:cs="Arial"/>
          <w:b/>
        </w:rPr>
      </w:pPr>
      <w:r w:rsidRPr="008B433A">
        <w:rPr>
          <w:rFonts w:ascii="Arial" w:hAnsi="Arial" w:cs="Arial"/>
          <w:b/>
        </w:rPr>
        <w:t>Lære at holde</w:t>
      </w:r>
    </w:p>
    <w:p w:rsidR="00403B14" w:rsidRPr="008B433A" w:rsidRDefault="00403B14" w:rsidP="00403B14">
      <w:pPr>
        <w:pStyle w:val="Ingenafstand"/>
        <w:rPr>
          <w:rFonts w:ascii="Arial" w:hAnsi="Arial" w:cs="Arial"/>
        </w:rPr>
      </w:pPr>
      <w:r w:rsidRPr="008B433A">
        <w:rPr>
          <w:rFonts w:ascii="Arial" w:hAnsi="Arial" w:cs="Arial"/>
        </w:rPr>
        <w:t>00.20: Højlund fortæller om sin konfirmation, hvor meget skulle læres udenad.</w:t>
      </w:r>
    </w:p>
    <w:p w:rsidR="00403B14" w:rsidRPr="008B433A" w:rsidRDefault="00403B14" w:rsidP="00403B14">
      <w:pPr>
        <w:pStyle w:val="Ingenafstand"/>
        <w:rPr>
          <w:rFonts w:ascii="Arial" w:hAnsi="Arial" w:cs="Arial"/>
        </w:rPr>
      </w:pPr>
      <w:r w:rsidRPr="008B433A">
        <w:rPr>
          <w:rFonts w:ascii="Arial" w:hAnsi="Arial" w:cs="Arial"/>
        </w:rPr>
        <w:t>Jesus taler i missionsbefalingen ikke bare om at lære udenad, men at lære at holde. Hvad er forskellen?</w:t>
      </w:r>
    </w:p>
    <w:p w:rsidR="00403B14" w:rsidRPr="008B433A" w:rsidRDefault="00403B14" w:rsidP="00403B14">
      <w:pPr>
        <w:pStyle w:val="Ingenafstand"/>
        <w:rPr>
          <w:rFonts w:ascii="Arial" w:hAnsi="Arial" w:cs="Arial"/>
        </w:rPr>
      </w:pPr>
      <w:r w:rsidRPr="008B433A">
        <w:rPr>
          <w:rFonts w:ascii="Arial" w:hAnsi="Arial" w:cs="Arial"/>
        </w:rPr>
        <w:t xml:space="preserve">Vi hørte historien om en af ørkenfædrene, </w:t>
      </w:r>
      <w:proofErr w:type="spellStart"/>
      <w:r w:rsidRPr="008B433A">
        <w:rPr>
          <w:rFonts w:ascii="Arial" w:hAnsi="Arial" w:cs="Arial"/>
        </w:rPr>
        <w:t>Pambo</w:t>
      </w:r>
      <w:proofErr w:type="spellEnd"/>
      <w:r w:rsidRPr="008B433A">
        <w:rPr>
          <w:rFonts w:ascii="Arial" w:hAnsi="Arial" w:cs="Arial"/>
        </w:rPr>
        <w:t xml:space="preserve">, der brugte 19 år på at prøve at lære at holde Sl 39,2: </w:t>
      </w:r>
      <w:r w:rsidRPr="008B433A">
        <w:rPr>
          <w:rFonts w:ascii="Arial" w:hAnsi="Arial" w:cs="Arial"/>
          <w:i/>
        </w:rPr>
        <w:t>Jeg tænkte: Jeg vil vogte på min færd, så jeg ikke synder med tungen; jeg vil lægge et bidsel i munden, når den ugudelige er i nærheden</w:t>
      </w:r>
      <w:r w:rsidRPr="008B433A">
        <w:rPr>
          <w:rFonts w:ascii="Arial" w:hAnsi="Arial" w:cs="Arial"/>
        </w:rPr>
        <w:t xml:space="preserve">. </w:t>
      </w:r>
    </w:p>
    <w:p w:rsidR="00403B14" w:rsidRPr="008B433A" w:rsidRDefault="00403B14" w:rsidP="00403B14">
      <w:pPr>
        <w:pStyle w:val="Ingenafstand"/>
        <w:rPr>
          <w:rFonts w:ascii="Arial" w:hAnsi="Arial" w:cs="Arial"/>
        </w:rPr>
      </w:pPr>
      <w:r w:rsidRPr="008B433A">
        <w:rPr>
          <w:rFonts w:ascii="Arial" w:hAnsi="Arial" w:cs="Arial"/>
        </w:rPr>
        <w:t>Hvad er Højlunds pointe med denne historie?</w:t>
      </w:r>
    </w:p>
    <w:p w:rsidR="00403B14" w:rsidRPr="008B433A" w:rsidRDefault="00403B14" w:rsidP="00403B14">
      <w:pPr>
        <w:pStyle w:val="Ingenafstand"/>
        <w:rPr>
          <w:rFonts w:ascii="Arial" w:hAnsi="Arial" w:cs="Arial"/>
        </w:rPr>
      </w:pPr>
    </w:p>
    <w:p w:rsidR="00403B14" w:rsidRPr="008B433A" w:rsidRDefault="00403B14" w:rsidP="00403B14">
      <w:pPr>
        <w:pStyle w:val="Ingenafstand"/>
        <w:rPr>
          <w:rFonts w:ascii="Arial" w:hAnsi="Arial" w:cs="Arial"/>
          <w:b/>
        </w:rPr>
      </w:pPr>
      <w:r w:rsidRPr="008B433A">
        <w:rPr>
          <w:rFonts w:ascii="Arial" w:hAnsi="Arial" w:cs="Arial"/>
          <w:b/>
        </w:rPr>
        <w:t>Der er brug for os alle</w:t>
      </w:r>
    </w:p>
    <w:p w:rsidR="00403B14" w:rsidRPr="008B433A" w:rsidRDefault="00403B14" w:rsidP="00403B14">
      <w:pPr>
        <w:pStyle w:val="Ingenafstand"/>
        <w:rPr>
          <w:rFonts w:ascii="Arial" w:hAnsi="Arial" w:cs="Arial"/>
        </w:rPr>
      </w:pPr>
      <w:r w:rsidRPr="008B433A">
        <w:rPr>
          <w:rFonts w:ascii="Arial" w:hAnsi="Arial" w:cs="Arial"/>
        </w:rPr>
        <w:t xml:space="preserve">4:47: Ifølge Højlund ser vi i Apostlenes Gerninger tydeligt, at de første missionærer brugte megen tid på at oplære de nye kristne. Undervisning af </w:t>
      </w:r>
      <w:proofErr w:type="spellStart"/>
      <w:r w:rsidRPr="008B433A">
        <w:rPr>
          <w:rFonts w:ascii="Arial" w:hAnsi="Arial" w:cs="Arial"/>
        </w:rPr>
        <w:t>nyomvendte</w:t>
      </w:r>
      <w:proofErr w:type="spellEnd"/>
      <w:r w:rsidRPr="008B433A">
        <w:rPr>
          <w:rFonts w:ascii="Arial" w:hAnsi="Arial" w:cs="Arial"/>
        </w:rPr>
        <w:t xml:space="preserve"> havde stor prioritet. Gælder det også i dag for os i Danmark?</w:t>
      </w:r>
    </w:p>
    <w:p w:rsidR="00403B14" w:rsidRPr="008B433A" w:rsidRDefault="00403B14" w:rsidP="00403B14">
      <w:pPr>
        <w:pStyle w:val="Ingenafstand"/>
        <w:rPr>
          <w:rFonts w:ascii="Arial" w:hAnsi="Arial" w:cs="Arial"/>
        </w:rPr>
      </w:pPr>
      <w:r w:rsidRPr="008B433A">
        <w:rPr>
          <w:rFonts w:ascii="Arial" w:hAnsi="Arial" w:cs="Arial"/>
        </w:rPr>
        <w:t xml:space="preserve">7:30 Refleksionen hævder, at der er mange forskellige måder at missionere på, alt efter hvilke gaver og evner, den enkelte har. Men alt sammen gøres med det samme formål: at alle folkeslagene må gøres til Jesu disciple. </w:t>
      </w:r>
    </w:p>
    <w:p w:rsidR="00403B14" w:rsidRPr="008B433A" w:rsidRDefault="00403B14" w:rsidP="00403B14">
      <w:pPr>
        <w:pStyle w:val="Ingenafstand"/>
        <w:rPr>
          <w:rFonts w:ascii="Arial" w:hAnsi="Arial" w:cs="Arial"/>
        </w:rPr>
      </w:pPr>
      <w:r w:rsidRPr="008B433A">
        <w:rPr>
          <w:rFonts w:ascii="Arial" w:hAnsi="Arial" w:cs="Arial"/>
        </w:rPr>
        <w:t>Hvad har du særlig gave og evne til?</w:t>
      </w:r>
    </w:p>
    <w:p w:rsidR="00403B14" w:rsidRPr="008B433A" w:rsidRDefault="00403B14" w:rsidP="00403B14">
      <w:pPr>
        <w:pStyle w:val="Ingenafstand"/>
        <w:rPr>
          <w:rFonts w:ascii="Arial" w:hAnsi="Arial" w:cs="Arial"/>
        </w:rPr>
      </w:pPr>
      <w:r w:rsidRPr="008B433A">
        <w:rPr>
          <w:rFonts w:ascii="Arial" w:hAnsi="Arial" w:cs="Arial"/>
        </w:rPr>
        <w:t>13:36: Højlund understreger, at Jesus gav befalingen til HELE sin kirke som helhed, ikke til os som enkeltpersoner. Ingen af os skal kunne det hele – men vi skal samarbejde.</w:t>
      </w:r>
    </w:p>
    <w:p w:rsidR="00403B14" w:rsidRPr="008B433A" w:rsidRDefault="00403B14" w:rsidP="00403B14">
      <w:pPr>
        <w:pStyle w:val="Ingenafstand"/>
        <w:rPr>
          <w:rFonts w:ascii="Arial" w:hAnsi="Arial" w:cs="Arial"/>
        </w:rPr>
      </w:pPr>
      <w:r w:rsidRPr="008B433A">
        <w:rPr>
          <w:rFonts w:ascii="Arial" w:hAnsi="Arial" w:cs="Arial"/>
        </w:rPr>
        <w:t>Hvordan oplever du dette samarbejde i din menighed?</w:t>
      </w:r>
    </w:p>
    <w:p w:rsidR="00403B14" w:rsidRPr="008B433A" w:rsidRDefault="00403B14" w:rsidP="00403B14">
      <w:pPr>
        <w:pStyle w:val="Ingenafstand"/>
        <w:rPr>
          <w:rFonts w:ascii="Arial" w:hAnsi="Arial" w:cs="Arial"/>
        </w:rPr>
      </w:pPr>
    </w:p>
    <w:p w:rsidR="00403B14" w:rsidRPr="008B433A" w:rsidRDefault="00403B14" w:rsidP="00403B14">
      <w:pPr>
        <w:pStyle w:val="Ingenafstand"/>
        <w:rPr>
          <w:rFonts w:ascii="Arial" w:hAnsi="Arial" w:cs="Arial"/>
          <w:b/>
        </w:rPr>
      </w:pPr>
      <w:r w:rsidRPr="008B433A">
        <w:rPr>
          <w:rFonts w:ascii="Arial" w:hAnsi="Arial" w:cs="Arial"/>
          <w:b/>
        </w:rPr>
        <w:t>Holistisk mission</w:t>
      </w:r>
    </w:p>
    <w:p w:rsidR="00403B14" w:rsidRPr="008B433A" w:rsidRDefault="00403B14" w:rsidP="00403B14">
      <w:pPr>
        <w:pStyle w:val="Ingenafstand"/>
        <w:rPr>
          <w:rFonts w:ascii="Arial" w:hAnsi="Arial" w:cs="Arial"/>
        </w:rPr>
      </w:pPr>
      <w:r w:rsidRPr="008B433A">
        <w:rPr>
          <w:rFonts w:ascii="Arial" w:hAnsi="Arial" w:cs="Arial"/>
        </w:rPr>
        <w:t xml:space="preserve">9:05: Missionen er grænseløs. Den er ikke kun for dem med de særlige gaver, men os alle. For det handler om ALT det Jesus har befalet os: frelsens vej (det afgørende) og det retfærdige liv (som det beskrives i fx Matt 5-7) – virkninger af frelsens budskab. Mennesker skal </w:t>
      </w:r>
      <w:r w:rsidRPr="008B433A">
        <w:rPr>
          <w:rFonts w:ascii="Arial" w:hAnsi="Arial" w:cs="Arial"/>
          <w:i/>
        </w:rPr>
        <w:t>høre</w:t>
      </w:r>
      <w:r w:rsidRPr="008B433A">
        <w:rPr>
          <w:rFonts w:ascii="Arial" w:hAnsi="Arial" w:cs="Arial"/>
        </w:rPr>
        <w:t xml:space="preserve"> om det, men de skal også </w:t>
      </w:r>
      <w:r w:rsidRPr="008B433A">
        <w:rPr>
          <w:rFonts w:ascii="Arial" w:hAnsi="Arial" w:cs="Arial"/>
          <w:i/>
        </w:rPr>
        <w:t>se</w:t>
      </w:r>
      <w:r w:rsidRPr="008B433A">
        <w:rPr>
          <w:rFonts w:ascii="Arial" w:hAnsi="Arial" w:cs="Arial"/>
        </w:rPr>
        <w:t xml:space="preserve"> det, ved at se på, hvordan deres kristne medvandrere lever! Alt dette, som nogen kalder ”Holistisk mission” giver Højlund (11:10) et eksempel på fra en kirke i Indien.</w:t>
      </w:r>
    </w:p>
    <w:p w:rsidR="00403B14" w:rsidRPr="008B433A" w:rsidRDefault="00403B14" w:rsidP="00403B14">
      <w:pPr>
        <w:pStyle w:val="Ingenafstand"/>
        <w:rPr>
          <w:rFonts w:ascii="Arial" w:hAnsi="Arial" w:cs="Arial"/>
        </w:rPr>
      </w:pPr>
      <w:r w:rsidRPr="008B433A">
        <w:rPr>
          <w:rFonts w:ascii="Arial" w:hAnsi="Arial" w:cs="Arial"/>
        </w:rPr>
        <w:t>Hvad kan vi bruge dette eksempel til i vores hverdag?</w:t>
      </w:r>
    </w:p>
    <w:p w:rsidR="00403B14" w:rsidRPr="008B433A" w:rsidRDefault="00403B14" w:rsidP="00403B14">
      <w:pPr>
        <w:pStyle w:val="Ingenafstand"/>
        <w:rPr>
          <w:rFonts w:ascii="Arial" w:hAnsi="Arial" w:cs="Arial"/>
        </w:rPr>
      </w:pPr>
      <w:r w:rsidRPr="008B433A">
        <w:rPr>
          <w:rFonts w:ascii="Arial" w:hAnsi="Arial" w:cs="Arial"/>
        </w:rPr>
        <w:t xml:space="preserve">14:00: I tilknytning til Luther understreger Højlund, at også det at tjene Gud og medmennesket i dit kald og stand er at opfylde missionsbefalingen. </w:t>
      </w:r>
    </w:p>
    <w:p w:rsidR="00403B14" w:rsidRPr="008B433A" w:rsidRDefault="00403B14" w:rsidP="00403B14">
      <w:pPr>
        <w:pStyle w:val="Ingenafstand"/>
        <w:rPr>
          <w:rFonts w:ascii="Arial" w:hAnsi="Arial" w:cs="Arial"/>
        </w:rPr>
      </w:pPr>
      <w:r w:rsidRPr="008B433A">
        <w:rPr>
          <w:rFonts w:ascii="Arial" w:hAnsi="Arial" w:cs="Arial"/>
        </w:rPr>
        <w:t>I mit hverdagsliv skal jeg ”lugte af Gud” (2 Kor 2,15) og ”Være et brev fra Gud” (2 Kor 3,2)</w:t>
      </w:r>
    </w:p>
    <w:p w:rsidR="00403B14" w:rsidRPr="008B433A" w:rsidRDefault="00403B14" w:rsidP="00403B14">
      <w:pPr>
        <w:pStyle w:val="Ingenafstand"/>
        <w:rPr>
          <w:rFonts w:ascii="Arial" w:hAnsi="Arial" w:cs="Arial"/>
        </w:rPr>
      </w:pPr>
      <w:r w:rsidRPr="008B433A">
        <w:rPr>
          <w:rFonts w:ascii="Arial" w:hAnsi="Arial" w:cs="Arial"/>
        </w:rPr>
        <w:t>Hvordan gør jeg det?</w:t>
      </w:r>
    </w:p>
    <w:p w:rsidR="00403B14" w:rsidRPr="008B433A" w:rsidRDefault="00403B14" w:rsidP="00403B14">
      <w:pPr>
        <w:pStyle w:val="Ingenafstand"/>
        <w:rPr>
          <w:rFonts w:ascii="Arial" w:hAnsi="Arial" w:cs="Arial"/>
        </w:rPr>
      </w:pPr>
    </w:p>
    <w:p w:rsidR="00403B14" w:rsidRPr="008B433A" w:rsidRDefault="00403B14" w:rsidP="00403B14">
      <w:pPr>
        <w:pStyle w:val="Ingenafstand"/>
        <w:rPr>
          <w:rFonts w:ascii="Arial" w:hAnsi="Arial" w:cs="Arial"/>
          <w:b/>
        </w:rPr>
      </w:pPr>
      <w:r w:rsidRPr="008B433A">
        <w:rPr>
          <w:rFonts w:ascii="Arial" w:hAnsi="Arial" w:cs="Arial"/>
          <w:b/>
        </w:rPr>
        <w:t>Hindring eller mulighed</w:t>
      </w:r>
    </w:p>
    <w:p w:rsidR="00403B14" w:rsidRPr="008B433A" w:rsidRDefault="00403B14" w:rsidP="00403B14">
      <w:pPr>
        <w:pStyle w:val="Ingenafstand"/>
        <w:rPr>
          <w:rFonts w:ascii="Arial" w:hAnsi="Arial" w:cs="Arial"/>
        </w:rPr>
      </w:pPr>
      <w:r w:rsidRPr="008B433A">
        <w:rPr>
          <w:rFonts w:ascii="Arial" w:hAnsi="Arial" w:cs="Arial"/>
        </w:rPr>
        <w:t xml:space="preserve">15:40: Højlund citerer John </w:t>
      </w:r>
      <w:proofErr w:type="spellStart"/>
      <w:r w:rsidRPr="008B433A">
        <w:rPr>
          <w:rFonts w:ascii="Arial" w:hAnsi="Arial" w:cs="Arial"/>
        </w:rPr>
        <w:t>Stott</w:t>
      </w:r>
      <w:proofErr w:type="spellEnd"/>
      <w:r w:rsidRPr="008B433A">
        <w:rPr>
          <w:rFonts w:ascii="Arial" w:hAnsi="Arial" w:cs="Arial"/>
        </w:rPr>
        <w:t xml:space="preserve"> for at sige: ”Den største hindring for at mennesker kan blive kristne, er de </w:t>
      </w:r>
      <w:proofErr w:type="gramStart"/>
      <w:r w:rsidRPr="008B433A">
        <w:rPr>
          <w:rFonts w:ascii="Arial" w:hAnsi="Arial" w:cs="Arial"/>
        </w:rPr>
        <w:t>kristne.”</w:t>
      </w:r>
      <w:proofErr w:type="gramEnd"/>
      <w:r w:rsidRPr="008B433A">
        <w:rPr>
          <w:rFonts w:ascii="Arial" w:hAnsi="Arial" w:cs="Arial"/>
        </w:rPr>
        <w:t xml:space="preserve"> Hvad kan han mene med det?</w:t>
      </w:r>
    </w:p>
    <w:p w:rsidR="00403B14" w:rsidRPr="008B433A" w:rsidRDefault="00403B14" w:rsidP="00403B14">
      <w:pPr>
        <w:pStyle w:val="Ingenafstand"/>
        <w:rPr>
          <w:rFonts w:ascii="Arial" w:hAnsi="Arial" w:cs="Arial"/>
        </w:rPr>
      </w:pPr>
      <w:r w:rsidRPr="008B433A">
        <w:rPr>
          <w:rFonts w:ascii="Arial" w:hAnsi="Arial" w:cs="Arial"/>
        </w:rPr>
        <w:t xml:space="preserve">Højlund foreslår at vende den om: ”Den største mulighed for at mennesker kan blive kristne, er de kristne”. Hvad kan han mene med det? </w:t>
      </w:r>
    </w:p>
    <w:p w:rsidR="00403B14" w:rsidRPr="008B433A" w:rsidRDefault="00403B14" w:rsidP="00403B14">
      <w:pPr>
        <w:pStyle w:val="Ingenafstand"/>
        <w:rPr>
          <w:rFonts w:ascii="Arial" w:hAnsi="Arial" w:cs="Arial"/>
          <w:b/>
        </w:rPr>
      </w:pPr>
    </w:p>
    <w:p w:rsidR="00403B14" w:rsidRPr="008B433A" w:rsidRDefault="00403B14" w:rsidP="00403B14">
      <w:pPr>
        <w:pStyle w:val="Ingenafstand"/>
        <w:rPr>
          <w:rFonts w:ascii="Arial" w:hAnsi="Arial" w:cs="Arial"/>
          <w:b/>
        </w:rPr>
      </w:pPr>
      <w:r w:rsidRPr="008B433A">
        <w:rPr>
          <w:rFonts w:ascii="Arial" w:hAnsi="Arial" w:cs="Arial"/>
          <w:b/>
        </w:rPr>
        <w:t>Dele-runde:</w:t>
      </w:r>
    </w:p>
    <w:p w:rsidR="00403B14" w:rsidRPr="008B433A" w:rsidRDefault="00403B14" w:rsidP="00403B14">
      <w:pPr>
        <w:pStyle w:val="Ingenafstand"/>
        <w:rPr>
          <w:rFonts w:ascii="Arial" w:hAnsi="Arial" w:cs="Arial"/>
        </w:rPr>
      </w:pPr>
      <w:r w:rsidRPr="008B433A">
        <w:rPr>
          <w:rFonts w:ascii="Arial" w:hAnsi="Arial" w:cs="Arial"/>
        </w:rPr>
        <w:t>I kan hver især fortælle, om denne lektion har givet jer større frimodighed til at være med til at opfylde missionsbefalingen. Og hvis du har fået større frimodighed – hvad skyldes det så?</w:t>
      </w:r>
    </w:p>
    <w:p w:rsidR="00EC59F3" w:rsidRPr="00560E94" w:rsidRDefault="00EC59F3" w:rsidP="00EC59F3">
      <w:pPr>
        <w:pStyle w:val="Ingenafstand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C59F3" w:rsidRPr="00560E94" w:rsidSect="00EC59F3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07587"/>
    <w:rsid w:val="00030AA1"/>
    <w:rsid w:val="00072BBA"/>
    <w:rsid w:val="00180CF0"/>
    <w:rsid w:val="003A2F62"/>
    <w:rsid w:val="00403B14"/>
    <w:rsid w:val="00417D7B"/>
    <w:rsid w:val="00585B1A"/>
    <w:rsid w:val="0066786E"/>
    <w:rsid w:val="008B433A"/>
    <w:rsid w:val="008C27E5"/>
    <w:rsid w:val="008F7A90"/>
    <w:rsid w:val="00966C06"/>
    <w:rsid w:val="00A32904"/>
    <w:rsid w:val="00A86FB2"/>
    <w:rsid w:val="00AC2738"/>
    <w:rsid w:val="00C31B26"/>
    <w:rsid w:val="00CA3009"/>
    <w:rsid w:val="00D929AF"/>
    <w:rsid w:val="00EA2E90"/>
    <w:rsid w:val="00EB4777"/>
    <w:rsid w:val="00EC59F3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1A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966C0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2014-12-11T16:34:00Z</dcterms:created>
  <dcterms:modified xsi:type="dcterms:W3CDTF">2018-12-12T16:16:00Z</dcterms:modified>
</cp:coreProperties>
</file>