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1A" w:rsidRDefault="006C35CA" w:rsidP="00585B1A">
      <w:r>
        <w:rPr>
          <w:rFonts w:ascii="Arial" w:hAnsi="Arial" w:cs="Arial"/>
          <w:noProof/>
          <w:sz w:val="24"/>
          <w:szCs w:val="24"/>
          <w:lang w:eastAsia="da-DK" w:bidi="he-IL"/>
        </w:rPr>
        <w:drawing>
          <wp:anchor distT="0" distB="0" distL="114300" distR="114300" simplePos="0" relativeHeight="251659264" behindDoc="1" locked="0" layoutInCell="1" allowOverlap="1" wp14:anchorId="4A66BD32" wp14:editId="627505A6">
            <wp:simplePos x="0" y="0"/>
            <wp:positionH relativeFrom="column">
              <wp:posOffset>4524375</wp:posOffset>
            </wp:positionH>
            <wp:positionV relativeFrom="paragraph">
              <wp:posOffset>0</wp:posOffset>
            </wp:positionV>
            <wp:extent cx="1764030" cy="1257300"/>
            <wp:effectExtent l="0" t="0" r="7620" b="0"/>
            <wp:wrapTight wrapText="bothSides">
              <wp:wrapPolygon edited="0">
                <wp:start x="0" y="0"/>
                <wp:lineTo x="0" y="21273"/>
                <wp:lineTo x="21460" y="21273"/>
                <wp:lineTo x="21460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uvnytlogo18 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B1A" w:rsidRPr="00585B1A">
        <w:t xml:space="preserve"> </w:t>
      </w:r>
    </w:p>
    <w:p w:rsidR="006C35CA" w:rsidRDefault="006C35CA" w:rsidP="00180CF0">
      <w:pPr>
        <w:rPr>
          <w:rFonts w:ascii="Arial" w:hAnsi="Arial" w:cs="Arial"/>
          <w:b/>
          <w:sz w:val="32"/>
          <w:szCs w:val="32"/>
        </w:rPr>
      </w:pPr>
      <w:r w:rsidRPr="006C35CA">
        <w:rPr>
          <w:rFonts w:ascii="Arial" w:hAnsi="Arial" w:cs="Arial"/>
          <w:b/>
          <w:sz w:val="40"/>
          <w:szCs w:val="40"/>
        </w:rPr>
        <w:t>SAMTALEOPLÆG</w:t>
      </w:r>
    </w:p>
    <w:p w:rsidR="006C35CA" w:rsidRDefault="006C35CA" w:rsidP="00180CF0">
      <w:pPr>
        <w:rPr>
          <w:rFonts w:ascii="Arial" w:hAnsi="Arial" w:cs="Arial"/>
          <w:b/>
          <w:sz w:val="32"/>
          <w:szCs w:val="32"/>
        </w:rPr>
      </w:pPr>
    </w:p>
    <w:p w:rsidR="00180CF0" w:rsidRPr="006C35CA" w:rsidRDefault="00180CF0" w:rsidP="00180CF0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C35CA">
        <w:rPr>
          <w:rFonts w:ascii="Arial" w:hAnsi="Arial" w:cs="Arial"/>
          <w:b/>
          <w:sz w:val="32"/>
          <w:szCs w:val="32"/>
        </w:rPr>
        <w:t>Josva kap 6-12. Mod målet</w:t>
      </w:r>
    </w:p>
    <w:p w:rsidR="00180CF0" w:rsidRDefault="00180CF0" w:rsidP="00180CF0">
      <w:pPr>
        <w:rPr>
          <w:rFonts w:ascii="Arial" w:hAnsi="Arial" w:cs="Arial"/>
          <w:sz w:val="24"/>
          <w:szCs w:val="24"/>
        </w:rPr>
      </w:pPr>
    </w:p>
    <w:p w:rsidR="00180CF0" w:rsidRPr="00180CF0" w:rsidRDefault="00180CF0" w:rsidP="00180CF0">
      <w:pPr>
        <w:rPr>
          <w:rFonts w:ascii="Arial" w:hAnsi="Arial" w:cs="Arial"/>
          <w:sz w:val="24"/>
          <w:szCs w:val="24"/>
        </w:rPr>
      </w:pPr>
      <w:r w:rsidRPr="00180CF0">
        <w:rPr>
          <w:rFonts w:ascii="Arial" w:hAnsi="Arial" w:cs="Arial"/>
          <w:sz w:val="24"/>
          <w:szCs w:val="24"/>
        </w:rPr>
        <w:t>Alle måtte stå sammen den gang for at erobre landet – hvordan oplever du det i dit menighedsliv?</w:t>
      </w:r>
    </w:p>
    <w:p w:rsidR="00180CF0" w:rsidRDefault="00180CF0" w:rsidP="00180CF0">
      <w:pPr>
        <w:rPr>
          <w:rFonts w:ascii="Arial" w:hAnsi="Arial" w:cs="Arial"/>
          <w:sz w:val="24"/>
          <w:szCs w:val="24"/>
        </w:rPr>
      </w:pPr>
    </w:p>
    <w:p w:rsidR="00180CF0" w:rsidRPr="00180CF0" w:rsidRDefault="00180CF0" w:rsidP="00180CF0">
      <w:pPr>
        <w:rPr>
          <w:rFonts w:ascii="Arial" w:hAnsi="Arial" w:cs="Arial"/>
          <w:sz w:val="24"/>
          <w:szCs w:val="24"/>
        </w:rPr>
      </w:pPr>
      <w:r w:rsidRPr="00180CF0">
        <w:rPr>
          <w:rFonts w:ascii="Arial" w:hAnsi="Arial" w:cs="Arial"/>
          <w:sz w:val="24"/>
          <w:szCs w:val="24"/>
        </w:rPr>
        <w:t>Har du oplevet ”</w:t>
      </w:r>
      <w:proofErr w:type="spellStart"/>
      <w:r w:rsidRPr="00180CF0">
        <w:rPr>
          <w:rFonts w:ascii="Arial" w:hAnsi="Arial" w:cs="Arial"/>
          <w:sz w:val="24"/>
          <w:szCs w:val="24"/>
        </w:rPr>
        <w:t>Jerikos</w:t>
      </w:r>
      <w:proofErr w:type="spellEnd"/>
      <w:r w:rsidRPr="00180CF0">
        <w:rPr>
          <w:rFonts w:ascii="Arial" w:hAnsi="Arial" w:cs="Arial"/>
          <w:sz w:val="24"/>
          <w:szCs w:val="24"/>
        </w:rPr>
        <w:t xml:space="preserve"> murer” tårne sig op i dit liv?</w:t>
      </w:r>
    </w:p>
    <w:p w:rsidR="00180CF0" w:rsidRDefault="00180CF0" w:rsidP="00180CF0">
      <w:pPr>
        <w:rPr>
          <w:rFonts w:ascii="Arial" w:hAnsi="Arial" w:cs="Arial"/>
          <w:sz w:val="24"/>
          <w:szCs w:val="24"/>
        </w:rPr>
      </w:pPr>
    </w:p>
    <w:p w:rsidR="00180CF0" w:rsidRPr="00180CF0" w:rsidRDefault="00180CF0" w:rsidP="00180CF0">
      <w:pPr>
        <w:rPr>
          <w:rFonts w:ascii="Arial" w:hAnsi="Arial" w:cs="Arial"/>
          <w:sz w:val="24"/>
          <w:szCs w:val="24"/>
        </w:rPr>
      </w:pPr>
      <w:r w:rsidRPr="00180CF0">
        <w:rPr>
          <w:rFonts w:ascii="Arial" w:hAnsi="Arial" w:cs="Arial"/>
          <w:sz w:val="24"/>
          <w:szCs w:val="24"/>
        </w:rPr>
        <w:t>Folket skulle gøre noget ”tåbeligt” (endda hele syv gange) ved at følge Guds løfter – men det virkede! Oplever I også, at Gud kalder jer til at gøre noget, der kan se ”tåbeligt” ud?</w:t>
      </w:r>
    </w:p>
    <w:p w:rsidR="00180CF0" w:rsidRDefault="00180CF0" w:rsidP="00180CF0">
      <w:pPr>
        <w:rPr>
          <w:rFonts w:ascii="Arial" w:hAnsi="Arial" w:cs="Arial"/>
          <w:sz w:val="24"/>
          <w:szCs w:val="24"/>
        </w:rPr>
      </w:pPr>
    </w:p>
    <w:p w:rsidR="00180CF0" w:rsidRPr="00180CF0" w:rsidRDefault="00180CF0" w:rsidP="00180CF0">
      <w:pPr>
        <w:rPr>
          <w:rFonts w:ascii="Arial" w:hAnsi="Arial" w:cs="Arial"/>
          <w:sz w:val="24"/>
          <w:szCs w:val="24"/>
        </w:rPr>
      </w:pPr>
      <w:r w:rsidRPr="00180CF0">
        <w:rPr>
          <w:rFonts w:ascii="Arial" w:hAnsi="Arial" w:cs="Arial"/>
          <w:sz w:val="24"/>
          <w:szCs w:val="24"/>
        </w:rPr>
        <w:t>Jørgen Bloch var i sin undervisning inde på, at Gud gjorde ”</w:t>
      </w:r>
      <w:proofErr w:type="spellStart"/>
      <w:r w:rsidRPr="00180CF0">
        <w:rPr>
          <w:rFonts w:ascii="Arial" w:hAnsi="Arial" w:cs="Arial"/>
          <w:sz w:val="24"/>
          <w:szCs w:val="24"/>
        </w:rPr>
        <w:t>Akors</w:t>
      </w:r>
      <w:proofErr w:type="spellEnd"/>
      <w:r w:rsidRPr="00180CF0">
        <w:rPr>
          <w:rFonts w:ascii="Arial" w:hAnsi="Arial" w:cs="Arial"/>
          <w:sz w:val="24"/>
          <w:szCs w:val="24"/>
        </w:rPr>
        <w:t xml:space="preserve"> dal til Håbets port”: Gud greb ind i faldet og vendte det til nyt liv for folket! Han sagde, at Gud kan gøre det samme i dag! Så når du falder – så flygt ind i Guds favn! - Oplever I at Gud giver nyt liv til jer på denne måde?</w:t>
      </w:r>
    </w:p>
    <w:p w:rsidR="00180CF0" w:rsidRDefault="00180CF0" w:rsidP="00180CF0">
      <w:pPr>
        <w:rPr>
          <w:rFonts w:ascii="Arial" w:hAnsi="Arial" w:cs="Arial"/>
          <w:sz w:val="24"/>
          <w:szCs w:val="24"/>
        </w:rPr>
      </w:pPr>
    </w:p>
    <w:p w:rsidR="00180CF0" w:rsidRPr="00180CF0" w:rsidRDefault="00180CF0" w:rsidP="00180CF0">
      <w:pPr>
        <w:rPr>
          <w:rFonts w:ascii="Arial" w:hAnsi="Arial" w:cs="Arial"/>
          <w:sz w:val="24"/>
          <w:szCs w:val="24"/>
        </w:rPr>
      </w:pPr>
      <w:r w:rsidRPr="00180CF0">
        <w:rPr>
          <w:rFonts w:ascii="Arial" w:hAnsi="Arial" w:cs="Arial"/>
          <w:sz w:val="24"/>
          <w:szCs w:val="24"/>
        </w:rPr>
        <w:t>Tal med hinanden om, hvilke farer der er for kristne i dag? Hvordan kan vi være hinanden til hjælp i livet med Jesus?</w:t>
      </w:r>
    </w:p>
    <w:p w:rsidR="00180CF0" w:rsidRDefault="00180CF0" w:rsidP="00180CF0">
      <w:pPr>
        <w:rPr>
          <w:rFonts w:ascii="Arial" w:hAnsi="Arial" w:cs="Arial"/>
          <w:sz w:val="24"/>
          <w:szCs w:val="24"/>
        </w:rPr>
      </w:pPr>
    </w:p>
    <w:p w:rsidR="00180CF0" w:rsidRPr="00180CF0" w:rsidRDefault="00180CF0" w:rsidP="00180CF0">
      <w:pPr>
        <w:rPr>
          <w:rFonts w:ascii="Arial" w:hAnsi="Arial" w:cs="Arial"/>
          <w:sz w:val="24"/>
          <w:szCs w:val="24"/>
        </w:rPr>
      </w:pPr>
      <w:r w:rsidRPr="00180CF0">
        <w:rPr>
          <w:rFonts w:ascii="Arial" w:hAnsi="Arial" w:cs="Arial"/>
          <w:sz w:val="24"/>
          <w:szCs w:val="24"/>
        </w:rPr>
        <w:t>Til personlig overvejelse: Er der noget i dit liv, som du skal have ryddet op i?</w:t>
      </w:r>
    </w:p>
    <w:p w:rsidR="00180CF0" w:rsidRPr="00180CF0" w:rsidRDefault="00180CF0" w:rsidP="00180CF0">
      <w:pPr>
        <w:rPr>
          <w:rFonts w:ascii="Arial" w:hAnsi="Arial" w:cs="Arial"/>
          <w:sz w:val="24"/>
          <w:szCs w:val="24"/>
        </w:rPr>
      </w:pPr>
    </w:p>
    <w:p w:rsidR="00585B1A" w:rsidRDefault="00585B1A" w:rsidP="00585B1A"/>
    <w:sectPr w:rsidR="00585B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07587"/>
    <w:rsid w:val="00030AA1"/>
    <w:rsid w:val="00180CF0"/>
    <w:rsid w:val="003A2F62"/>
    <w:rsid w:val="00585B1A"/>
    <w:rsid w:val="006C35CA"/>
    <w:rsid w:val="008C27E5"/>
    <w:rsid w:val="008F7A90"/>
    <w:rsid w:val="00A32904"/>
    <w:rsid w:val="00A86FB2"/>
    <w:rsid w:val="00AC2738"/>
    <w:rsid w:val="00CA3009"/>
    <w:rsid w:val="00EB4777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1A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3</cp:revision>
  <dcterms:created xsi:type="dcterms:W3CDTF">2014-12-11T16:19:00Z</dcterms:created>
  <dcterms:modified xsi:type="dcterms:W3CDTF">2018-12-12T16:08:00Z</dcterms:modified>
</cp:coreProperties>
</file>