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3" w:rsidRDefault="00042CC0">
      <w:pPr>
        <w:rPr>
          <w:rFonts w:ascii="Arial" w:hAnsi="Arial" w:cs="Arial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4827479</wp:posOffset>
            </wp:positionH>
            <wp:positionV relativeFrom="paragraph">
              <wp:posOffset>165</wp:posOffset>
            </wp:positionV>
            <wp:extent cx="1424940" cy="1015365"/>
            <wp:effectExtent l="0" t="0" r="3810" b="0"/>
            <wp:wrapTight wrapText="bothSides">
              <wp:wrapPolygon edited="0">
                <wp:start x="0" y="0"/>
                <wp:lineTo x="0" y="21073"/>
                <wp:lineTo x="21369" y="21073"/>
                <wp:lineTo x="21369" y="0"/>
                <wp:lineTo x="0" y="0"/>
              </wp:wrapPolygon>
            </wp:wrapTight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CC0" w:rsidRDefault="00042CC0" w:rsidP="00FD47C3">
      <w:pPr>
        <w:rPr>
          <w:rFonts w:ascii="Arial" w:hAnsi="Arial" w:cs="Arial"/>
          <w:b/>
          <w:sz w:val="32"/>
          <w:szCs w:val="32"/>
        </w:rPr>
      </w:pPr>
      <w:r w:rsidRPr="00042CC0">
        <w:rPr>
          <w:rFonts w:ascii="Arial" w:hAnsi="Arial" w:cs="Arial"/>
          <w:b/>
          <w:sz w:val="40"/>
          <w:szCs w:val="40"/>
        </w:rPr>
        <w:t>SAMTALEOPLÆG</w:t>
      </w:r>
    </w:p>
    <w:p w:rsidR="00042CC0" w:rsidRDefault="00042CC0" w:rsidP="00FD47C3">
      <w:pPr>
        <w:rPr>
          <w:rFonts w:ascii="Arial" w:hAnsi="Arial" w:cs="Arial"/>
          <w:b/>
          <w:sz w:val="32"/>
          <w:szCs w:val="32"/>
        </w:rPr>
      </w:pPr>
    </w:p>
    <w:p w:rsidR="00FD47C3" w:rsidRPr="00042CC0" w:rsidRDefault="00FD47C3" w:rsidP="00FD47C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42CC0">
        <w:rPr>
          <w:rFonts w:ascii="Arial" w:hAnsi="Arial" w:cs="Arial"/>
          <w:b/>
          <w:sz w:val="32"/>
          <w:szCs w:val="32"/>
        </w:rPr>
        <w:t>Hove</w:t>
      </w:r>
      <w:r w:rsidR="00AC2738" w:rsidRPr="00042CC0">
        <w:rPr>
          <w:rFonts w:ascii="Arial" w:hAnsi="Arial" w:cs="Arial"/>
          <w:b/>
          <w:sz w:val="32"/>
          <w:szCs w:val="32"/>
        </w:rPr>
        <w:t>dlinjer i Johannes´ Åbenbaring 2</w:t>
      </w:r>
    </w:p>
    <w:p w:rsidR="00AC2738" w:rsidRPr="00AC2738" w:rsidRDefault="00AC2738" w:rsidP="00AC2738">
      <w:pPr>
        <w:rPr>
          <w:rFonts w:ascii="Arial" w:hAnsi="Arial" w:cs="Arial"/>
          <w:sz w:val="24"/>
          <w:szCs w:val="24"/>
        </w:rPr>
      </w:pPr>
    </w:p>
    <w:p w:rsidR="00AC2738" w:rsidRPr="00AC2738" w:rsidRDefault="00AC2738" w:rsidP="00AC2738">
      <w:pPr>
        <w:rPr>
          <w:rFonts w:ascii="Arial" w:hAnsi="Arial" w:cs="Arial"/>
          <w:sz w:val="24"/>
          <w:szCs w:val="24"/>
        </w:rPr>
      </w:pPr>
      <w:r w:rsidRPr="00AC2738">
        <w:rPr>
          <w:rFonts w:ascii="Arial" w:hAnsi="Arial" w:cs="Arial"/>
          <w:sz w:val="24"/>
          <w:szCs w:val="24"/>
        </w:rPr>
        <w:t>Tag en runde, hvor I deler, hvad I hver især lagde mærke til ved beskrivelsen i kapitel 4 og 5 af Guds trone og dem, der er omkring den. Hvordan kan synet af alt dette styrke vores tro?</w:t>
      </w:r>
    </w:p>
    <w:p w:rsidR="00AC2738" w:rsidRPr="00AC2738" w:rsidRDefault="00AC2738" w:rsidP="00AC2738">
      <w:pPr>
        <w:rPr>
          <w:rFonts w:ascii="Arial" w:hAnsi="Arial" w:cs="Arial"/>
          <w:sz w:val="24"/>
          <w:szCs w:val="24"/>
        </w:rPr>
      </w:pPr>
    </w:p>
    <w:p w:rsidR="00AC2738" w:rsidRPr="00AC2738" w:rsidRDefault="00AC2738" w:rsidP="00AC2738">
      <w:pPr>
        <w:rPr>
          <w:rFonts w:ascii="Arial" w:hAnsi="Arial" w:cs="Arial"/>
          <w:sz w:val="24"/>
          <w:szCs w:val="24"/>
        </w:rPr>
      </w:pPr>
      <w:r w:rsidRPr="00AC2738">
        <w:rPr>
          <w:rFonts w:ascii="Arial" w:hAnsi="Arial" w:cs="Arial"/>
          <w:sz w:val="24"/>
          <w:szCs w:val="24"/>
        </w:rPr>
        <w:t>Jesus som både løve og lam - hvad tænker og føler du omkring det?</w:t>
      </w:r>
    </w:p>
    <w:p w:rsidR="00AC2738" w:rsidRPr="00AC2738" w:rsidRDefault="00AC2738" w:rsidP="00AC2738">
      <w:pPr>
        <w:rPr>
          <w:rFonts w:ascii="Arial" w:hAnsi="Arial" w:cs="Arial"/>
          <w:sz w:val="24"/>
          <w:szCs w:val="24"/>
        </w:rPr>
      </w:pPr>
    </w:p>
    <w:p w:rsidR="00AC2738" w:rsidRPr="00AC2738" w:rsidRDefault="00AC2738" w:rsidP="00AC2738">
      <w:pPr>
        <w:rPr>
          <w:rFonts w:ascii="Arial" w:hAnsi="Arial" w:cs="Arial"/>
          <w:sz w:val="24"/>
          <w:szCs w:val="24"/>
        </w:rPr>
      </w:pPr>
      <w:r w:rsidRPr="00AC2738">
        <w:rPr>
          <w:rFonts w:ascii="Arial" w:hAnsi="Arial" w:cs="Arial"/>
          <w:sz w:val="24"/>
          <w:szCs w:val="24"/>
        </w:rPr>
        <w:t>Hvilken betydning har vores tilbedelse - for Gud og for os selv?</w:t>
      </w:r>
    </w:p>
    <w:p w:rsidR="00AC2738" w:rsidRPr="00AC2738" w:rsidRDefault="00AC2738" w:rsidP="00AC2738">
      <w:pPr>
        <w:rPr>
          <w:rFonts w:ascii="Arial" w:hAnsi="Arial" w:cs="Arial"/>
          <w:sz w:val="24"/>
          <w:szCs w:val="24"/>
        </w:rPr>
      </w:pPr>
    </w:p>
    <w:p w:rsidR="00AC2738" w:rsidRPr="00AC2738" w:rsidRDefault="00AC2738" w:rsidP="00AC2738">
      <w:pPr>
        <w:rPr>
          <w:rFonts w:ascii="Arial" w:hAnsi="Arial" w:cs="Arial"/>
          <w:sz w:val="24"/>
          <w:szCs w:val="24"/>
        </w:rPr>
      </w:pPr>
      <w:r w:rsidRPr="00AC2738">
        <w:rPr>
          <w:rFonts w:ascii="Arial" w:hAnsi="Arial" w:cs="Arial"/>
          <w:sz w:val="24"/>
          <w:szCs w:val="24"/>
        </w:rPr>
        <w:t>Hvad kan vi gøre for de mange kristne, der i dag må leve med muligheden for at blive martyrer?</w:t>
      </w:r>
    </w:p>
    <w:p w:rsidR="00AC2738" w:rsidRPr="00AC2738" w:rsidRDefault="00AC2738" w:rsidP="00AC2738">
      <w:pPr>
        <w:rPr>
          <w:rFonts w:ascii="Arial" w:hAnsi="Arial" w:cs="Arial"/>
          <w:sz w:val="24"/>
          <w:szCs w:val="24"/>
        </w:rPr>
      </w:pPr>
    </w:p>
    <w:p w:rsidR="00FD47C3" w:rsidRPr="00FD47C3" w:rsidRDefault="00AC2738" w:rsidP="00AC2738">
      <w:pPr>
        <w:rPr>
          <w:rFonts w:ascii="Arial" w:hAnsi="Arial" w:cs="Arial"/>
          <w:sz w:val="24"/>
          <w:szCs w:val="24"/>
        </w:rPr>
      </w:pPr>
      <w:r w:rsidRPr="00AC2738">
        <w:rPr>
          <w:rFonts w:ascii="Arial" w:hAnsi="Arial" w:cs="Arial"/>
          <w:sz w:val="24"/>
          <w:szCs w:val="24"/>
        </w:rPr>
        <w:t>Hvordan får man sit tøj vasket hvidt i Lammets blod?</w:t>
      </w:r>
    </w:p>
    <w:sectPr w:rsidR="00FD47C3" w:rsidRPr="00FD47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30AA1"/>
    <w:rsid w:val="00042CC0"/>
    <w:rsid w:val="00A32904"/>
    <w:rsid w:val="00A86FB2"/>
    <w:rsid w:val="00AC2738"/>
    <w:rsid w:val="00C60232"/>
    <w:rsid w:val="00FD2ECE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826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2018-12-12T15:49:00Z</dcterms:created>
  <dcterms:modified xsi:type="dcterms:W3CDTF">2018-12-12T15:50:00Z</dcterms:modified>
</cp:coreProperties>
</file>