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7C3" w:rsidRDefault="00E72F8B">
      <w:pPr>
        <w:rPr>
          <w:rFonts w:ascii="Arial" w:hAnsi="Arial" w:cs="Arial"/>
          <w:sz w:val="24"/>
          <w:szCs w:val="24"/>
        </w:rPr>
      </w:pPr>
      <w:r>
        <w:rPr>
          <w:noProof/>
          <w:lang w:eastAsia="da-DK" w:bidi="he-IL"/>
        </w:rPr>
        <w:drawing>
          <wp:anchor distT="0" distB="0" distL="114300" distR="114300" simplePos="0" relativeHeight="251659264" behindDoc="1" locked="0" layoutInCell="1" allowOverlap="1" wp14:anchorId="62BE29F1" wp14:editId="345BDEB7">
            <wp:simplePos x="0" y="0"/>
            <wp:positionH relativeFrom="column">
              <wp:posOffset>4371975</wp:posOffset>
            </wp:positionH>
            <wp:positionV relativeFrom="paragraph">
              <wp:posOffset>295275</wp:posOffset>
            </wp:positionV>
            <wp:extent cx="1643380" cy="1171575"/>
            <wp:effectExtent l="0" t="0" r="0" b="9525"/>
            <wp:wrapTight wrapText="bothSides">
              <wp:wrapPolygon edited="0">
                <wp:start x="0" y="0"/>
                <wp:lineTo x="0" y="21424"/>
                <wp:lineTo x="21283" y="21424"/>
                <wp:lineTo x="21283" y="0"/>
                <wp:lineTo x="0" y="0"/>
              </wp:wrapPolygon>
            </wp:wrapTight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uvnytlogo18 tv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3380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C27E5" w:rsidRDefault="008C27E5" w:rsidP="008C27E5">
      <w:pPr>
        <w:rPr>
          <w:rFonts w:ascii="Arial" w:hAnsi="Arial" w:cs="Arial"/>
          <w:b/>
          <w:sz w:val="24"/>
          <w:szCs w:val="24"/>
        </w:rPr>
      </w:pPr>
    </w:p>
    <w:p w:rsidR="00E72F8B" w:rsidRPr="00E72F8B" w:rsidRDefault="00E72F8B" w:rsidP="008C27E5">
      <w:pPr>
        <w:rPr>
          <w:rFonts w:ascii="Arial" w:hAnsi="Arial" w:cs="Arial"/>
          <w:b/>
          <w:sz w:val="40"/>
          <w:szCs w:val="40"/>
        </w:rPr>
      </w:pPr>
      <w:r w:rsidRPr="00E72F8B">
        <w:rPr>
          <w:rFonts w:ascii="Arial" w:hAnsi="Arial" w:cs="Arial"/>
          <w:b/>
          <w:sz w:val="40"/>
          <w:szCs w:val="40"/>
        </w:rPr>
        <w:t>SAMTALEOPLÆG</w:t>
      </w:r>
    </w:p>
    <w:p w:rsidR="00460E37" w:rsidRDefault="00460E37" w:rsidP="00460E37">
      <w:pPr>
        <w:rPr>
          <w:rFonts w:ascii="Arial" w:hAnsi="Arial" w:cs="Arial"/>
          <w:b/>
          <w:sz w:val="24"/>
          <w:szCs w:val="24"/>
        </w:rPr>
      </w:pPr>
    </w:p>
    <w:p w:rsidR="00460E37" w:rsidRDefault="00460E37" w:rsidP="00460E37">
      <w:pPr>
        <w:rPr>
          <w:rFonts w:ascii="Arial" w:hAnsi="Arial" w:cs="Arial"/>
          <w:b/>
          <w:sz w:val="24"/>
          <w:szCs w:val="24"/>
        </w:rPr>
      </w:pPr>
    </w:p>
    <w:p w:rsidR="006A085F" w:rsidRDefault="001D15FA" w:rsidP="006A085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Daniels Bog, kapitel 4</w:t>
      </w:r>
    </w:p>
    <w:p w:rsidR="001D15FA" w:rsidRDefault="001D15FA" w:rsidP="001D15FA"/>
    <w:p w:rsidR="001D15FA" w:rsidRPr="001D15FA" w:rsidRDefault="001D15FA" w:rsidP="001D15FA">
      <w:pPr>
        <w:rPr>
          <w:b/>
          <w:bCs/>
          <w:sz w:val="24"/>
          <w:szCs w:val="24"/>
        </w:rPr>
      </w:pPr>
      <w:r w:rsidRPr="001D15FA">
        <w:rPr>
          <w:b/>
          <w:bCs/>
          <w:sz w:val="24"/>
          <w:szCs w:val="24"/>
        </w:rPr>
        <w:t>Til samtale</w:t>
      </w:r>
      <w:r w:rsidRPr="001D15FA">
        <w:rPr>
          <w:b/>
          <w:bCs/>
          <w:sz w:val="24"/>
          <w:szCs w:val="24"/>
        </w:rPr>
        <w:t>:</w:t>
      </w:r>
    </w:p>
    <w:p w:rsidR="001D15FA" w:rsidRPr="001D15FA" w:rsidRDefault="001D15FA" w:rsidP="001D15FA">
      <w:pPr>
        <w:rPr>
          <w:sz w:val="24"/>
          <w:szCs w:val="24"/>
        </w:rPr>
      </w:pPr>
      <w:r w:rsidRPr="001D15FA">
        <w:rPr>
          <w:sz w:val="24"/>
          <w:szCs w:val="24"/>
        </w:rPr>
        <w:t xml:space="preserve">Hvad fortæller Daniels reaktion om hans forhold til </w:t>
      </w:r>
      <w:proofErr w:type="spellStart"/>
      <w:r w:rsidRPr="001D15FA">
        <w:rPr>
          <w:sz w:val="24"/>
          <w:szCs w:val="24"/>
        </w:rPr>
        <w:t>Nebukadnesar</w:t>
      </w:r>
      <w:proofErr w:type="spellEnd"/>
      <w:r w:rsidRPr="001D15FA">
        <w:rPr>
          <w:sz w:val="24"/>
          <w:szCs w:val="24"/>
        </w:rPr>
        <w:t>?</w:t>
      </w:r>
    </w:p>
    <w:p w:rsidR="001D15FA" w:rsidRPr="001D15FA" w:rsidRDefault="001D15FA" w:rsidP="001D15FA">
      <w:pPr>
        <w:rPr>
          <w:sz w:val="24"/>
          <w:szCs w:val="24"/>
        </w:rPr>
      </w:pPr>
    </w:p>
    <w:p w:rsidR="001D15FA" w:rsidRPr="001D15FA" w:rsidRDefault="001D15FA" w:rsidP="001D15FA">
      <w:pPr>
        <w:rPr>
          <w:sz w:val="24"/>
          <w:szCs w:val="24"/>
        </w:rPr>
      </w:pPr>
      <w:r w:rsidRPr="001D15FA">
        <w:rPr>
          <w:sz w:val="24"/>
          <w:szCs w:val="24"/>
        </w:rPr>
        <w:t xml:space="preserve">Hvad fortæller Guds handlemåde om hans forhold til </w:t>
      </w:r>
      <w:proofErr w:type="spellStart"/>
      <w:r w:rsidRPr="001D15FA">
        <w:rPr>
          <w:sz w:val="24"/>
          <w:szCs w:val="24"/>
        </w:rPr>
        <w:t>Nebukadnesar</w:t>
      </w:r>
      <w:proofErr w:type="spellEnd"/>
      <w:r w:rsidRPr="001D15FA">
        <w:rPr>
          <w:sz w:val="24"/>
          <w:szCs w:val="24"/>
        </w:rPr>
        <w:t>?</w:t>
      </w:r>
    </w:p>
    <w:p w:rsidR="001D15FA" w:rsidRPr="001D15FA" w:rsidRDefault="001D15FA" w:rsidP="001D15FA">
      <w:pPr>
        <w:rPr>
          <w:sz w:val="24"/>
          <w:szCs w:val="24"/>
        </w:rPr>
      </w:pPr>
    </w:p>
    <w:p w:rsidR="001D15FA" w:rsidRPr="001D15FA" w:rsidRDefault="001D15FA" w:rsidP="001D15FA">
      <w:pPr>
        <w:rPr>
          <w:sz w:val="24"/>
          <w:szCs w:val="24"/>
        </w:rPr>
      </w:pPr>
      <w:r w:rsidRPr="001D15FA">
        <w:rPr>
          <w:sz w:val="24"/>
          <w:szCs w:val="24"/>
        </w:rPr>
        <w:t>”H</w:t>
      </w:r>
      <w:r w:rsidRPr="001D15FA">
        <w:rPr>
          <w:sz w:val="24"/>
          <w:szCs w:val="24"/>
        </w:rPr>
        <w:t>ovmod står for fald” siger man. Hvad er det ved hovmod, som er så utiltalende?</w:t>
      </w:r>
    </w:p>
    <w:p w:rsidR="001D15FA" w:rsidRPr="001D15FA" w:rsidRDefault="001D15FA" w:rsidP="001D15FA">
      <w:pPr>
        <w:rPr>
          <w:sz w:val="24"/>
          <w:szCs w:val="24"/>
        </w:rPr>
      </w:pPr>
    </w:p>
    <w:p w:rsidR="001D15FA" w:rsidRPr="001D15FA" w:rsidRDefault="001D15FA" w:rsidP="001D15FA">
      <w:pPr>
        <w:rPr>
          <w:sz w:val="24"/>
          <w:szCs w:val="24"/>
        </w:rPr>
      </w:pPr>
      <w:r w:rsidRPr="001D15FA">
        <w:rPr>
          <w:sz w:val="24"/>
          <w:szCs w:val="24"/>
        </w:rPr>
        <w:t>Kan sygdom og modgang være Guds vilje?</w:t>
      </w:r>
    </w:p>
    <w:p w:rsidR="001D15FA" w:rsidRDefault="001D15FA" w:rsidP="001D15FA">
      <w:pPr>
        <w:rPr>
          <w:sz w:val="24"/>
          <w:szCs w:val="24"/>
        </w:rPr>
      </w:pPr>
    </w:p>
    <w:p w:rsidR="001D15FA" w:rsidRPr="001D15FA" w:rsidRDefault="001D15FA" w:rsidP="001D15FA">
      <w:pPr>
        <w:rPr>
          <w:sz w:val="24"/>
          <w:szCs w:val="24"/>
        </w:rPr>
      </w:pPr>
      <w:r>
        <w:rPr>
          <w:sz w:val="24"/>
          <w:szCs w:val="24"/>
        </w:rPr>
        <w:t>Hvad lægger I</w:t>
      </w:r>
      <w:r w:rsidRPr="001D15FA">
        <w:rPr>
          <w:sz w:val="24"/>
          <w:szCs w:val="24"/>
        </w:rPr>
        <w:t xml:space="preserve"> mærke til i </w:t>
      </w:r>
      <w:proofErr w:type="spellStart"/>
      <w:r w:rsidRPr="001D15FA">
        <w:rPr>
          <w:sz w:val="24"/>
          <w:szCs w:val="24"/>
        </w:rPr>
        <w:t>Nebukadnesar</w:t>
      </w:r>
      <w:proofErr w:type="spellEnd"/>
      <w:r w:rsidRPr="001D15FA">
        <w:rPr>
          <w:sz w:val="24"/>
          <w:szCs w:val="24"/>
        </w:rPr>
        <w:t xml:space="preserve"> lovprisning (3,31-33 og 4,34) Hvad er eventuelt ikke med?</w:t>
      </w:r>
    </w:p>
    <w:p w:rsidR="001D15FA" w:rsidRDefault="001D15FA" w:rsidP="001D15FA">
      <w:pPr>
        <w:rPr>
          <w:sz w:val="24"/>
          <w:szCs w:val="24"/>
        </w:rPr>
      </w:pPr>
    </w:p>
    <w:p w:rsidR="001D15FA" w:rsidRPr="001D15FA" w:rsidRDefault="001D15FA" w:rsidP="001D15FA">
      <w:pPr>
        <w:rPr>
          <w:sz w:val="24"/>
          <w:szCs w:val="24"/>
        </w:rPr>
      </w:pPr>
      <w:bookmarkStart w:id="0" w:name="_GoBack"/>
      <w:bookmarkEnd w:id="0"/>
      <w:r w:rsidRPr="001D15FA">
        <w:rPr>
          <w:sz w:val="24"/>
          <w:szCs w:val="24"/>
        </w:rPr>
        <w:t>Hvad vil du gerne lære af Daniel?</w:t>
      </w:r>
    </w:p>
    <w:p w:rsidR="001D15FA" w:rsidRPr="001D15FA" w:rsidRDefault="001D15FA" w:rsidP="001D15FA">
      <w:pPr>
        <w:rPr>
          <w:sz w:val="24"/>
          <w:szCs w:val="24"/>
        </w:rPr>
      </w:pPr>
    </w:p>
    <w:p w:rsidR="006A085F" w:rsidRPr="00CE7CC3" w:rsidRDefault="006A085F" w:rsidP="006A085F">
      <w:pPr>
        <w:rPr>
          <w:rFonts w:ascii="Arial" w:hAnsi="Arial" w:cs="Arial"/>
          <w:b/>
          <w:sz w:val="24"/>
          <w:szCs w:val="24"/>
        </w:rPr>
      </w:pPr>
    </w:p>
    <w:sectPr w:rsidR="006A085F" w:rsidRPr="00CE7CC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BE05C8"/>
    <w:multiLevelType w:val="hybridMultilevel"/>
    <w:tmpl w:val="780289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7C3"/>
    <w:rsid w:val="00027A27"/>
    <w:rsid w:val="00030AA1"/>
    <w:rsid w:val="001D15FA"/>
    <w:rsid w:val="00356D5F"/>
    <w:rsid w:val="003A2F62"/>
    <w:rsid w:val="00460E37"/>
    <w:rsid w:val="006A085F"/>
    <w:rsid w:val="008C27E5"/>
    <w:rsid w:val="008F7A90"/>
    <w:rsid w:val="00A32904"/>
    <w:rsid w:val="00A86FB2"/>
    <w:rsid w:val="00AB317A"/>
    <w:rsid w:val="00AC2738"/>
    <w:rsid w:val="00AC4A33"/>
    <w:rsid w:val="00CA3009"/>
    <w:rsid w:val="00E72F8B"/>
    <w:rsid w:val="00EB4777"/>
    <w:rsid w:val="00EB7DAC"/>
    <w:rsid w:val="00F71055"/>
    <w:rsid w:val="00FD4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2C98DE-5E9F-4FD7-84B9-0A81FD549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C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Listeafsnit">
    <w:name w:val="List Paragraph"/>
    <w:basedOn w:val="Normal"/>
    <w:uiPriority w:val="34"/>
    <w:qFormat/>
    <w:rsid w:val="00027A27"/>
    <w:pPr>
      <w:ind w:left="720"/>
      <w:contextualSpacing/>
    </w:pPr>
  </w:style>
  <w:style w:type="paragraph" w:styleId="Ingenafstand">
    <w:name w:val="No Spacing"/>
    <w:uiPriority w:val="1"/>
    <w:qFormat/>
    <w:rsid w:val="00027A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Indre Mission</Company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Carsten Korsholm Poulsen</dc:creator>
  <cp:keywords/>
  <dc:description/>
  <cp:lastModifiedBy>Sprint Aagaard Korsholm</cp:lastModifiedBy>
  <cp:revision>2</cp:revision>
  <dcterms:created xsi:type="dcterms:W3CDTF">2018-12-13T12:55:00Z</dcterms:created>
  <dcterms:modified xsi:type="dcterms:W3CDTF">2018-12-13T12:55:00Z</dcterms:modified>
</cp:coreProperties>
</file>